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4FF" w:rsidRPr="00426711" w:rsidRDefault="00EE27C8" w:rsidP="00EE27C8">
      <w:pPr>
        <w:jc w:val="center"/>
        <w:rPr>
          <w:b/>
          <w:sz w:val="28"/>
          <w:szCs w:val="28"/>
        </w:rPr>
      </w:pPr>
      <w:r w:rsidRPr="00426711">
        <w:rPr>
          <w:b/>
          <w:sz w:val="28"/>
          <w:szCs w:val="28"/>
        </w:rPr>
        <w:t>Обращение</w:t>
      </w:r>
    </w:p>
    <w:p w:rsidR="00EE27C8" w:rsidRPr="00426711" w:rsidRDefault="00E20FE5" w:rsidP="0098356B">
      <w:pPr>
        <w:spacing w:after="0"/>
        <w:jc w:val="both"/>
        <w:rPr>
          <w:sz w:val="28"/>
          <w:szCs w:val="28"/>
        </w:rPr>
      </w:pPr>
      <w:r w:rsidRPr="00426711">
        <w:rPr>
          <w:sz w:val="28"/>
          <w:szCs w:val="28"/>
        </w:rPr>
        <w:t xml:space="preserve">              </w:t>
      </w:r>
      <w:r w:rsidR="00EE27C8" w:rsidRPr="00426711">
        <w:rPr>
          <w:sz w:val="28"/>
          <w:szCs w:val="28"/>
        </w:rPr>
        <w:t>23.11.2019</w:t>
      </w:r>
      <w:r w:rsidR="0098356B">
        <w:rPr>
          <w:sz w:val="28"/>
          <w:szCs w:val="28"/>
        </w:rPr>
        <w:t xml:space="preserve"> </w:t>
      </w:r>
      <w:r w:rsidR="00EE27C8" w:rsidRPr="00426711">
        <w:rPr>
          <w:sz w:val="28"/>
          <w:szCs w:val="28"/>
        </w:rPr>
        <w:t>года прошло совещание с Советом по развитию малого и среднего предпринимательства при администрации Тамбовского района, на котором было принято решение обратиться в Правительство Амурской области с вопросом о понижении ставок по упрощенной системе налогообложения.</w:t>
      </w:r>
    </w:p>
    <w:p w:rsidR="00EE27C8" w:rsidRPr="00426711" w:rsidRDefault="00E20FE5" w:rsidP="0098356B">
      <w:pPr>
        <w:spacing w:after="0"/>
        <w:jc w:val="both"/>
        <w:rPr>
          <w:sz w:val="28"/>
          <w:szCs w:val="28"/>
        </w:rPr>
      </w:pPr>
      <w:r w:rsidRPr="00426711">
        <w:rPr>
          <w:sz w:val="28"/>
          <w:szCs w:val="28"/>
        </w:rPr>
        <w:t xml:space="preserve">             </w:t>
      </w:r>
      <w:r w:rsidR="00EE27C8" w:rsidRPr="00426711">
        <w:rPr>
          <w:sz w:val="28"/>
          <w:szCs w:val="28"/>
        </w:rPr>
        <w:t>Достаточно большое количество предпринимателей и организаций в связи с введением с 01.01.2020 года товаров, подлежащих "маркировке", а это меховые изделия, одежда, обувь, лекарства,  реализующих ряд подакцизных товаров теряют право работать по системе налогообложения в виде ЕНВД и патентной системе.</w:t>
      </w:r>
    </w:p>
    <w:p w:rsidR="00EE27C8" w:rsidRPr="00426711" w:rsidRDefault="00E20FE5" w:rsidP="0098356B">
      <w:pPr>
        <w:spacing w:after="0"/>
        <w:jc w:val="both"/>
        <w:rPr>
          <w:sz w:val="28"/>
          <w:szCs w:val="28"/>
        </w:rPr>
      </w:pPr>
      <w:r w:rsidRPr="00426711">
        <w:rPr>
          <w:sz w:val="28"/>
          <w:szCs w:val="28"/>
        </w:rPr>
        <w:t xml:space="preserve">            </w:t>
      </w:r>
      <w:r w:rsidR="00EE27C8" w:rsidRPr="00426711">
        <w:rPr>
          <w:sz w:val="28"/>
          <w:szCs w:val="28"/>
        </w:rPr>
        <w:t>Предприниматели и организации должны с 01.01.2020 года перейти на новую систему налогообложения. Самый реальный вариант - это упрощенная система налогообложения.</w:t>
      </w:r>
    </w:p>
    <w:p w:rsidR="00EE27C8" w:rsidRPr="00426711" w:rsidRDefault="00E20FE5" w:rsidP="0098356B">
      <w:pPr>
        <w:spacing w:after="0"/>
        <w:jc w:val="both"/>
        <w:rPr>
          <w:sz w:val="28"/>
          <w:szCs w:val="28"/>
        </w:rPr>
      </w:pPr>
      <w:r w:rsidRPr="00426711">
        <w:rPr>
          <w:sz w:val="28"/>
          <w:szCs w:val="28"/>
        </w:rPr>
        <w:t xml:space="preserve">           </w:t>
      </w:r>
      <w:r w:rsidR="00EE27C8" w:rsidRPr="00426711">
        <w:rPr>
          <w:sz w:val="28"/>
          <w:szCs w:val="28"/>
        </w:rPr>
        <w:t>На территории Амурской области установлены максимальные ставки налога, 6% с "ДОХОДЫ" и 15% "ДОХОДЫ МИНУС РАСХОДЫ".</w:t>
      </w:r>
    </w:p>
    <w:p w:rsidR="00EE27C8" w:rsidRPr="00426711" w:rsidRDefault="00E20FE5" w:rsidP="0098356B">
      <w:pPr>
        <w:spacing w:after="0"/>
        <w:jc w:val="both"/>
        <w:rPr>
          <w:sz w:val="28"/>
          <w:szCs w:val="28"/>
        </w:rPr>
      </w:pPr>
      <w:r w:rsidRPr="00426711">
        <w:rPr>
          <w:sz w:val="28"/>
          <w:szCs w:val="28"/>
        </w:rPr>
        <w:t xml:space="preserve">           </w:t>
      </w:r>
      <w:r w:rsidR="00EE27C8" w:rsidRPr="00426711">
        <w:rPr>
          <w:sz w:val="28"/>
          <w:szCs w:val="28"/>
        </w:rPr>
        <w:t>Вместе с тем региональные власти на основании п.1 и п.2 ст. 346.20 Налогового кодекса имеют право снизить налоговую ставку до 1% с "ДОХОДОВ" и до 5% с "РАЗНИЦЫ ДОХОДЫ И РАСХОДЫ".</w:t>
      </w:r>
    </w:p>
    <w:p w:rsidR="00EE27C8" w:rsidRPr="00426711" w:rsidRDefault="00E20FE5" w:rsidP="0098356B">
      <w:pPr>
        <w:spacing w:after="0"/>
        <w:jc w:val="both"/>
        <w:rPr>
          <w:sz w:val="28"/>
          <w:szCs w:val="28"/>
        </w:rPr>
      </w:pPr>
      <w:r w:rsidRPr="00426711">
        <w:rPr>
          <w:sz w:val="28"/>
          <w:szCs w:val="28"/>
        </w:rPr>
        <w:t xml:space="preserve">          </w:t>
      </w:r>
      <w:r w:rsidR="00EE27C8" w:rsidRPr="00426711">
        <w:rPr>
          <w:sz w:val="28"/>
          <w:szCs w:val="28"/>
        </w:rPr>
        <w:t>В 85 регионах нашей страны приняты пониженные ставки, это и г. Москва, Санкт-Петербург, Ленинградская область, Республика Крым, Севастополь, Астраханская область, Белгородская, Пермский край. Наши соседи - Еврейская Автономная область, Забайкальский край, Сахалинская область, Хабаровский край и т.д.</w:t>
      </w:r>
    </w:p>
    <w:p w:rsidR="00EE27C8" w:rsidRPr="00426711" w:rsidRDefault="00E20FE5" w:rsidP="0098356B">
      <w:pPr>
        <w:spacing w:after="0"/>
        <w:jc w:val="both"/>
        <w:rPr>
          <w:sz w:val="28"/>
          <w:szCs w:val="28"/>
        </w:rPr>
      </w:pPr>
      <w:r w:rsidRPr="00426711">
        <w:rPr>
          <w:sz w:val="28"/>
          <w:szCs w:val="28"/>
        </w:rPr>
        <w:t xml:space="preserve">         </w:t>
      </w:r>
      <w:r w:rsidR="00EE27C8" w:rsidRPr="00426711">
        <w:rPr>
          <w:sz w:val="28"/>
          <w:szCs w:val="28"/>
        </w:rPr>
        <w:t>Мы Дальний восток, Амурская область. А где инвестиционная привлекательность? Или вы считаете, что максимальные налоги этому способствуют?</w:t>
      </w:r>
    </w:p>
    <w:p w:rsidR="00E20FE5" w:rsidRPr="00426711" w:rsidRDefault="00E20FE5" w:rsidP="0098356B">
      <w:pPr>
        <w:spacing w:after="0"/>
        <w:jc w:val="both"/>
        <w:rPr>
          <w:sz w:val="28"/>
          <w:szCs w:val="28"/>
        </w:rPr>
      </w:pPr>
      <w:r w:rsidRPr="00426711">
        <w:rPr>
          <w:sz w:val="28"/>
          <w:szCs w:val="28"/>
        </w:rPr>
        <w:t xml:space="preserve">         На ряд товаров розничной торговли, (хлеб, молоко, лекарства), государство </w:t>
      </w:r>
      <w:r w:rsidR="0098356B" w:rsidRPr="00426711">
        <w:rPr>
          <w:sz w:val="28"/>
          <w:szCs w:val="28"/>
        </w:rPr>
        <w:t>регламентирует,</w:t>
      </w:r>
      <w:r w:rsidRPr="00426711">
        <w:rPr>
          <w:sz w:val="28"/>
          <w:szCs w:val="28"/>
        </w:rPr>
        <w:t xml:space="preserve"> ограничивает ценообразование. В сфере услуг ЖКХ регламентируются тарифы. Но, при этом для всех одинаковые ставки налогов. Это справедливо?</w:t>
      </w:r>
    </w:p>
    <w:p w:rsidR="00E20FE5" w:rsidRPr="00426711" w:rsidRDefault="00E20FE5" w:rsidP="0098356B">
      <w:pPr>
        <w:spacing w:after="0"/>
        <w:jc w:val="both"/>
        <w:rPr>
          <w:sz w:val="28"/>
          <w:szCs w:val="28"/>
        </w:rPr>
      </w:pPr>
      <w:r w:rsidRPr="00426711">
        <w:rPr>
          <w:sz w:val="28"/>
          <w:szCs w:val="28"/>
        </w:rPr>
        <w:t xml:space="preserve">         В 2019 году мы реально наблюдаем понижение потребительского спроса.</w:t>
      </w:r>
    </w:p>
    <w:p w:rsidR="00E20FE5" w:rsidRPr="00426711" w:rsidRDefault="00E20FE5" w:rsidP="0098356B">
      <w:pPr>
        <w:spacing w:after="0"/>
        <w:jc w:val="both"/>
        <w:rPr>
          <w:sz w:val="28"/>
          <w:szCs w:val="28"/>
        </w:rPr>
      </w:pPr>
      <w:r w:rsidRPr="00426711">
        <w:rPr>
          <w:sz w:val="28"/>
          <w:szCs w:val="28"/>
        </w:rPr>
        <w:t xml:space="preserve">         "Амурчане" стараются экономить на всем. </w:t>
      </w:r>
      <w:r w:rsidR="0098356B" w:rsidRPr="00426711">
        <w:rPr>
          <w:sz w:val="28"/>
          <w:szCs w:val="28"/>
        </w:rPr>
        <w:t>Вследствие</w:t>
      </w:r>
      <w:r w:rsidRPr="00426711">
        <w:rPr>
          <w:sz w:val="28"/>
          <w:szCs w:val="28"/>
        </w:rPr>
        <w:t xml:space="preserve"> этого предприниматели делают минимальные торговые наценки. Конкуренция на высоком уровне. Поэтому выбрать систему налогообложения с "ДОХОДОВ" 6% КРАЙНЕ НЕ ВЫГОДНО. </w:t>
      </w:r>
    </w:p>
    <w:p w:rsidR="007E7B46" w:rsidRPr="00426711" w:rsidRDefault="00E20FE5" w:rsidP="0098356B">
      <w:pPr>
        <w:spacing w:after="0"/>
        <w:jc w:val="both"/>
        <w:rPr>
          <w:sz w:val="28"/>
          <w:szCs w:val="28"/>
        </w:rPr>
      </w:pPr>
      <w:r w:rsidRPr="00426711">
        <w:rPr>
          <w:sz w:val="28"/>
          <w:szCs w:val="28"/>
        </w:rPr>
        <w:t xml:space="preserve">         Если же выбрать систему "ДОХОДЫ МИНУС РАСХОДЫ", то ставка 15% в 1 квартале 2020 года будет максимальной, по причине того, что будет реализовываться товар, закупленный в предыдущем налоговом периоде (2019 год), а расходы по этим товарам, согласно Налогового кодекса, не возьмутся в расчет. К примеру, сапоги купленные предпринимателем за 700 рублей в </w:t>
      </w:r>
      <w:r w:rsidR="007E7B46" w:rsidRPr="00426711">
        <w:rPr>
          <w:sz w:val="28"/>
          <w:szCs w:val="28"/>
        </w:rPr>
        <w:t xml:space="preserve">2019 </w:t>
      </w:r>
      <w:r w:rsidR="007E7B46" w:rsidRPr="00426711">
        <w:rPr>
          <w:sz w:val="28"/>
          <w:szCs w:val="28"/>
        </w:rPr>
        <w:lastRenderedPageBreak/>
        <w:t xml:space="preserve">году и реализованные в январе 2020 за 1000 рублей. Налог 15% возьмется не с 300 рублей (1000 руб. - 700 руб. = 300руб.), а с 1000 рублей и составит 150 рублей (15%). то есть налог 15% по товару, который закуплен в прошлых налоговых периодах станет не подъемным для предпринимателей. И это повлечет волну разорений и банкротства. </w:t>
      </w:r>
    </w:p>
    <w:p w:rsidR="00E20FE5" w:rsidRPr="00426711" w:rsidRDefault="007E7B46" w:rsidP="0098356B">
      <w:pPr>
        <w:spacing w:after="0"/>
        <w:jc w:val="both"/>
        <w:rPr>
          <w:sz w:val="28"/>
          <w:szCs w:val="28"/>
        </w:rPr>
      </w:pPr>
      <w:r w:rsidRPr="00426711">
        <w:rPr>
          <w:sz w:val="28"/>
          <w:szCs w:val="28"/>
        </w:rPr>
        <w:t xml:space="preserve">         С 01.01.2021 года ЕНВД отменяется на всей территории РФ. К 01.01.2024 году все товары будут подлежать маркировке. Что вы можете предложить производителям? Если соседние регионы принимают более низкие ставки налогов, то это может привести к самому простому решению, организации будут переводить свои производства в другие области. </w:t>
      </w:r>
    </w:p>
    <w:p w:rsidR="007E7B46" w:rsidRPr="00426711" w:rsidRDefault="007E7B46" w:rsidP="0098356B">
      <w:pPr>
        <w:spacing w:after="0"/>
        <w:jc w:val="both"/>
        <w:rPr>
          <w:sz w:val="28"/>
          <w:szCs w:val="28"/>
        </w:rPr>
      </w:pPr>
      <w:r w:rsidRPr="00426711">
        <w:rPr>
          <w:sz w:val="28"/>
          <w:szCs w:val="28"/>
        </w:rPr>
        <w:t xml:space="preserve">        Весной 2020 года Амурская область в случае бездействия может стать лидером по количеству предпринимателей, принявших решение о прекращении своей деятельности.</w:t>
      </w:r>
    </w:p>
    <w:p w:rsidR="007E7B46" w:rsidRPr="00426711" w:rsidRDefault="007E7B46" w:rsidP="0098356B">
      <w:pPr>
        <w:spacing w:after="0"/>
        <w:jc w:val="both"/>
        <w:rPr>
          <w:sz w:val="28"/>
          <w:szCs w:val="28"/>
        </w:rPr>
      </w:pPr>
      <w:r w:rsidRPr="00426711">
        <w:rPr>
          <w:sz w:val="28"/>
          <w:szCs w:val="28"/>
        </w:rPr>
        <w:t xml:space="preserve">        Во избежание этого, просим понизить налоги по упрощенной налоговой системе до минимальных ставок:</w:t>
      </w:r>
    </w:p>
    <w:p w:rsidR="007E7B46" w:rsidRPr="00426711" w:rsidRDefault="007E7B46" w:rsidP="0098356B">
      <w:pPr>
        <w:spacing w:after="0"/>
        <w:jc w:val="both"/>
        <w:rPr>
          <w:sz w:val="28"/>
          <w:szCs w:val="28"/>
        </w:rPr>
      </w:pPr>
      <w:r w:rsidRPr="00426711">
        <w:rPr>
          <w:sz w:val="28"/>
          <w:szCs w:val="28"/>
        </w:rPr>
        <w:t xml:space="preserve">       1% с "Доходы"</w:t>
      </w:r>
    </w:p>
    <w:p w:rsidR="007E7B46" w:rsidRPr="00426711" w:rsidRDefault="007E7B46" w:rsidP="0098356B">
      <w:pPr>
        <w:spacing w:after="0"/>
        <w:jc w:val="both"/>
        <w:rPr>
          <w:sz w:val="28"/>
          <w:szCs w:val="28"/>
        </w:rPr>
      </w:pPr>
      <w:r w:rsidRPr="00426711">
        <w:rPr>
          <w:sz w:val="28"/>
          <w:szCs w:val="28"/>
        </w:rPr>
        <w:t xml:space="preserve">      5% "Доходы минус расходы".</w:t>
      </w:r>
    </w:p>
    <w:p w:rsidR="007E7B46" w:rsidRPr="00426711" w:rsidRDefault="007E7B46" w:rsidP="0098356B">
      <w:pPr>
        <w:spacing w:after="0"/>
        <w:jc w:val="both"/>
        <w:rPr>
          <w:sz w:val="28"/>
          <w:szCs w:val="28"/>
        </w:rPr>
      </w:pPr>
      <w:r w:rsidRPr="00426711">
        <w:rPr>
          <w:sz w:val="28"/>
          <w:szCs w:val="28"/>
        </w:rPr>
        <w:t xml:space="preserve">       Если Правительство Амурской области примет решение о понижении ставок налога по упрощенной системе </w:t>
      </w:r>
      <w:r w:rsidR="00426711" w:rsidRPr="00426711">
        <w:rPr>
          <w:sz w:val="28"/>
          <w:szCs w:val="28"/>
        </w:rPr>
        <w:t>налогообложения</w:t>
      </w:r>
      <w:r w:rsidRPr="00426711">
        <w:rPr>
          <w:sz w:val="28"/>
          <w:szCs w:val="28"/>
        </w:rPr>
        <w:t xml:space="preserve"> с 01.01.2020 года, то это положительно скажется на НАЦИОНАЛЬНОМ РЕЙТИНГЕ ИНВЕСТИЦИОННОГО КЛИМАТА НАШЕЙ ОБЛАСТИ. </w:t>
      </w:r>
    </w:p>
    <w:p w:rsidR="00426711" w:rsidRDefault="00426711" w:rsidP="00E20FE5">
      <w:pPr>
        <w:spacing w:after="0"/>
        <w:jc w:val="both"/>
      </w:pPr>
    </w:p>
    <w:p w:rsidR="00426711" w:rsidRDefault="00426711" w:rsidP="00E20FE5">
      <w:pPr>
        <w:spacing w:after="0"/>
        <w:jc w:val="both"/>
      </w:pPr>
    </w:p>
    <w:p w:rsidR="00730E97" w:rsidRDefault="00426711" w:rsidP="00730E97">
      <w:pPr>
        <w:spacing w:after="0"/>
        <w:jc w:val="both"/>
        <w:rPr>
          <w:sz w:val="28"/>
          <w:szCs w:val="28"/>
        </w:rPr>
      </w:pPr>
      <w:r w:rsidRPr="00730E97">
        <w:rPr>
          <w:sz w:val="28"/>
          <w:szCs w:val="28"/>
        </w:rPr>
        <w:t xml:space="preserve">Председатель Совета </w:t>
      </w:r>
      <w:r w:rsidR="00730E97">
        <w:rPr>
          <w:sz w:val="28"/>
          <w:szCs w:val="28"/>
        </w:rPr>
        <w:t>субъектов</w:t>
      </w:r>
    </w:p>
    <w:p w:rsidR="00730E97" w:rsidRDefault="00730E97" w:rsidP="00730E97">
      <w:pPr>
        <w:tabs>
          <w:tab w:val="left" w:pos="768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малого и среднего предпринимательства </w:t>
      </w:r>
      <w:r>
        <w:rPr>
          <w:sz w:val="28"/>
          <w:szCs w:val="28"/>
        </w:rPr>
        <w:tab/>
        <w:t>В.Н.Савлук</w:t>
      </w:r>
      <w:bookmarkStart w:id="0" w:name="_GoBack"/>
      <w:bookmarkEnd w:id="0"/>
    </w:p>
    <w:p w:rsidR="00426711" w:rsidRPr="00730E97" w:rsidRDefault="00730E97" w:rsidP="00730E9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Тамбовского района</w:t>
      </w:r>
    </w:p>
    <w:p w:rsidR="00E20FE5" w:rsidRPr="00730E97" w:rsidRDefault="00E20FE5" w:rsidP="00426711">
      <w:pPr>
        <w:spacing w:after="0"/>
        <w:rPr>
          <w:sz w:val="28"/>
          <w:szCs w:val="28"/>
        </w:rPr>
      </w:pPr>
    </w:p>
    <w:p w:rsidR="00EE27C8" w:rsidRDefault="00EE27C8" w:rsidP="00E20FE5">
      <w:pPr>
        <w:spacing w:after="0"/>
        <w:jc w:val="both"/>
      </w:pPr>
    </w:p>
    <w:sectPr w:rsidR="00EE27C8" w:rsidSect="00D03A45">
      <w:pgSz w:w="11906" w:h="16838"/>
      <w:pgMar w:top="851" w:right="85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E27C8"/>
    <w:rsid w:val="001A44FF"/>
    <w:rsid w:val="00426711"/>
    <w:rsid w:val="0045049E"/>
    <w:rsid w:val="00730E97"/>
    <w:rsid w:val="007E7B46"/>
    <w:rsid w:val="0098356B"/>
    <w:rsid w:val="00C50213"/>
    <w:rsid w:val="00D03A45"/>
    <w:rsid w:val="00D65BF1"/>
    <w:rsid w:val="00E20FE5"/>
    <w:rsid w:val="00EE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4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Aleksander</cp:lastModifiedBy>
  <cp:revision>4</cp:revision>
  <cp:lastPrinted>2019-11-15T01:01:00Z</cp:lastPrinted>
  <dcterms:created xsi:type="dcterms:W3CDTF">2019-11-13T05:54:00Z</dcterms:created>
  <dcterms:modified xsi:type="dcterms:W3CDTF">2019-11-15T01:25:00Z</dcterms:modified>
</cp:coreProperties>
</file>